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BPACC meeting 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AGENDA and MINUTES</w:t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2018.01.16</w:t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6:30 - 7:30</w:t>
      </w:r>
    </w:p>
    <w:p w:rsidR="00000000" w:rsidDel="00000000" w:rsidP="00000000" w:rsidRDefault="00000000" w:rsidRPr="00000000" w14:paraId="00000004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In attendance: Mike Kolze, Brenda Maloney, Julie Tjagvad, Nick Cronin, Cara Bergstrom-Lynch,  Amy Somerville, Megan Staples, Julie Steffenson, Sean Webster, Amy Martin, Neal Benson, Evelyn Kissi, Amy Martin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With regrets: Trish Bourcier, Matt Daly, Darryl Blagrove, Caitlin Siggia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genda with Minutes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Review of presentation on restorative practices - What were the take aways? How did people feel? </w:t>
      </w:r>
    </w:p>
    <w:p w:rsidR="00000000" w:rsidDel="00000000" w:rsidP="00000000" w:rsidRDefault="00000000" w:rsidRPr="00000000" w14:paraId="0000000B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-Nick did some research and found great links of information supporting the benefits of restorative practice (RP). Will share links.</w:t>
      </w:r>
    </w:p>
    <w:p w:rsidR="00000000" w:rsidDel="00000000" w:rsidP="00000000" w:rsidRDefault="00000000" w:rsidRPr="00000000" w14:paraId="0000000C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-Megan brought up that we have an opportunity to advise on how this may be brought to educators and parents; BPACC’s role is advisory to improve the school</w:t>
      </w:r>
    </w:p>
    <w:p w:rsidR="00000000" w:rsidDel="00000000" w:rsidP="00000000" w:rsidRDefault="00000000" w:rsidRPr="00000000" w14:paraId="0000000D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-”Doing it with and not doing it to” is one of the most important points here</w:t>
      </w:r>
    </w:p>
    <w:p w:rsidR="00000000" w:rsidDel="00000000" w:rsidP="00000000" w:rsidRDefault="00000000" w:rsidRPr="00000000" w14:paraId="0000000E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Consensus: parents/guardians need to know this information</w:t>
      </w:r>
    </w:p>
    <w:p w:rsidR="00000000" w:rsidDel="00000000" w:rsidP="00000000" w:rsidRDefault="00000000" w:rsidRPr="00000000" w14:paraId="0000000F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II. Identifying plan moving forward with timeline (dates)</w:t>
      </w:r>
    </w:p>
    <w:p w:rsidR="00000000" w:rsidDel="00000000" w:rsidP="00000000" w:rsidRDefault="00000000" w:rsidRPr="00000000" w14:paraId="00000011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-Thoughts from Matt shared by Sean: Date for SEL night- move to March 22 or 29- (prob 22 then snow date 29) wants to add on restorative piece to SEL night- possibly looking to put out restorative practice example, liked the idea of doing SEL as a facebook live event</w:t>
      </w:r>
    </w:p>
    <w:p w:rsidR="00000000" w:rsidDel="00000000" w:rsidP="00000000" w:rsidRDefault="00000000" w:rsidRPr="00000000" w14:paraId="00000012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-members agreed it was an important piece to include. Agreed that we would need to plan some type of follow up if we gain info from surveys or parent issues</w:t>
      </w:r>
    </w:p>
    <w:p w:rsidR="00000000" w:rsidDel="00000000" w:rsidP="00000000" w:rsidRDefault="00000000" w:rsidRPr="00000000" w14:paraId="00000013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-concern about how to present RP then transition to SEL</w:t>
      </w:r>
    </w:p>
    <w:p w:rsidR="00000000" w:rsidDel="00000000" w:rsidP="00000000" w:rsidRDefault="00000000" w:rsidRPr="00000000" w14:paraId="00000014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 xml:space="preserve">Timeline: event: 6:15 - 7:45 </w:t>
      </w:r>
    </w:p>
    <w:p w:rsidR="00000000" w:rsidDel="00000000" w:rsidP="00000000" w:rsidRDefault="00000000" w:rsidRPr="00000000" w14:paraId="00000015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615-635 dinner</w:t>
      </w:r>
    </w:p>
    <w:p w:rsidR="00000000" w:rsidDel="00000000" w:rsidP="00000000" w:rsidRDefault="00000000" w:rsidRPr="00000000" w14:paraId="00000016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635-700 RP welcome and intro to RP</w:t>
      </w:r>
    </w:p>
    <w:p w:rsidR="00000000" w:rsidDel="00000000" w:rsidP="00000000" w:rsidRDefault="00000000" w:rsidRPr="00000000" w14:paraId="00000017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700-710 SEL outro</w:t>
      </w:r>
    </w:p>
    <w:p w:rsidR="00000000" w:rsidDel="00000000" w:rsidP="00000000" w:rsidRDefault="00000000" w:rsidRPr="00000000" w14:paraId="00000018">
      <w:pPr>
        <w:ind w:left="72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715-740 break off to classes - focus on SEL</w:t>
      </w:r>
    </w:p>
    <w:p w:rsidR="00000000" w:rsidDel="00000000" w:rsidP="00000000" w:rsidRDefault="00000000" w:rsidRPr="00000000" w14:paraId="00000019">
      <w:pPr>
        <w:ind w:left="720"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720"/>
        <w:contextualSpacing w:val="0"/>
        <w:rPr/>
      </w:pPr>
      <w:r w:rsidDel="00000000" w:rsidR="00000000" w:rsidRPr="00000000">
        <w:rPr>
          <w:rtl w:val="0"/>
        </w:rPr>
        <w:t xml:space="preserve">Pass out questions as they come in to fill during presentation</w:t>
      </w:r>
    </w:p>
    <w:p w:rsidR="00000000" w:rsidDel="00000000" w:rsidP="00000000" w:rsidRDefault="00000000" w:rsidRPr="00000000" w14:paraId="0000001B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BPACC intro after dinner before Matt</w:t>
      </w:r>
    </w:p>
    <w:p w:rsidR="00000000" w:rsidDel="00000000" w:rsidP="00000000" w:rsidRDefault="00000000" w:rsidRPr="00000000" w14:paraId="0000001C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Involve the kids again- homework passes</w:t>
      </w:r>
    </w:p>
    <w:p w:rsidR="00000000" w:rsidDel="00000000" w:rsidP="00000000" w:rsidRDefault="00000000" w:rsidRPr="00000000" w14:paraId="0000001D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Waiting to hear if dinner can be funded</w:t>
      </w:r>
    </w:p>
    <w:p w:rsidR="00000000" w:rsidDel="00000000" w:rsidP="00000000" w:rsidRDefault="00000000" w:rsidRPr="00000000" w14:paraId="0000001E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ab/>
        <w:t xml:space="preserve">Create video of presentation to share after; include survey questions after video</w:t>
      </w:r>
    </w:p>
    <w:p w:rsidR="00000000" w:rsidDel="00000000" w:rsidP="00000000" w:rsidRDefault="00000000" w:rsidRPr="00000000" w14:paraId="0000001F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Other items:</w:t>
      </w:r>
    </w:p>
    <w:p w:rsidR="00000000" w:rsidDel="00000000" w:rsidP="00000000" w:rsidRDefault="00000000" w:rsidRPr="00000000" w14:paraId="00000021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We need to know “what’s next” from the district. </w:t>
      </w:r>
    </w:p>
    <w:p w:rsidR="00000000" w:rsidDel="00000000" w:rsidP="00000000" w:rsidRDefault="00000000" w:rsidRPr="00000000" w14:paraId="00000022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We might consider having a longer term plan for how we support parents/guardians in learning about this, and having conversations.</w:t>
        <w:br w:type="textWrapping"/>
        <w:t xml:space="preserve">District’s plan impacts Buckley’s plan/what we might plan</w:t>
      </w:r>
    </w:p>
    <w:p w:rsidR="00000000" w:rsidDel="00000000" w:rsidP="00000000" w:rsidRDefault="00000000" w:rsidRPr="00000000" w14:paraId="00000023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There’s a new Behavior Tech in the building, full time.</w:t>
      </w:r>
    </w:p>
    <w:p w:rsidR="00000000" w:rsidDel="00000000" w:rsidP="00000000" w:rsidRDefault="00000000" w:rsidRPr="00000000" w14:paraId="00000024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III. Identify structure for empathy work -- did not get to</w:t>
      </w:r>
    </w:p>
    <w:p w:rsidR="00000000" w:rsidDel="00000000" w:rsidP="00000000" w:rsidRDefault="00000000" w:rsidRPr="00000000" w14:paraId="00000026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IV Ending well</w:t>
      </w:r>
    </w:p>
    <w:p w:rsidR="00000000" w:rsidDel="00000000" w:rsidP="00000000" w:rsidRDefault="00000000" w:rsidRPr="00000000" w14:paraId="00000027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ab/>
        <w:t xml:space="preserve">Concluded with quick check in</w:t>
      </w:r>
    </w:p>
    <w:p w:rsidR="00000000" w:rsidDel="00000000" w:rsidP="00000000" w:rsidRDefault="00000000" w:rsidRPr="00000000" w14:paraId="00000028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Next meeting February 27th</w:t>
      </w:r>
    </w:p>
    <w:p w:rsidR="00000000" w:rsidDel="00000000" w:rsidP="00000000" w:rsidRDefault="00000000" w:rsidRPr="00000000" w14:paraId="0000002A">
      <w:pPr>
        <w:ind w:left="0" w:firstLine="0"/>
        <w:contextualSpacing w:val="0"/>
        <w:rPr/>
      </w:pPr>
      <w:r w:rsidDel="00000000" w:rsidR="00000000" w:rsidRPr="00000000">
        <w:rPr>
          <w:rtl w:val="0"/>
        </w:rPr>
        <w:t xml:space="preserve">Homework for members think of a potential survey question and add to google doc</w:t>
      </w:r>
    </w:p>
    <w:p w:rsidR="00000000" w:rsidDel="00000000" w:rsidP="00000000" w:rsidRDefault="00000000" w:rsidRPr="00000000" w14:paraId="0000002B">
      <w:pPr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  <w:t xml:space="preserve">Adjourned 7:35 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